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5D2315" w:rsidP="004D3A16">
      <w:pPr>
        <w:spacing w:after="0"/>
        <w:jc w:val="both"/>
        <w:rPr>
          <w:b/>
        </w:rPr>
      </w:pPr>
      <w:r>
        <w:rPr>
          <w:b/>
        </w:rPr>
        <w:t>RINCIAN TUGAS, FUNGSI DAN TATA KERJA DINAS DAERAH KABUPATEN BANDUNG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</w:t>
      </w:r>
      <w:r w:rsidR="004D3A16">
        <w:rPr>
          <w:b/>
        </w:rPr>
        <w:t>BUP</w:t>
      </w:r>
      <w:r>
        <w:rPr>
          <w:b/>
        </w:rPr>
        <w:t xml:space="preserve">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5D2315">
        <w:rPr>
          <w:b/>
        </w:rPr>
        <w:t>55</w:t>
      </w:r>
      <w:r w:rsidR="00D764D6">
        <w:rPr>
          <w:b/>
        </w:rPr>
        <w:t xml:space="preserve"> </w:t>
      </w:r>
      <w:r w:rsidR="00D87029">
        <w:rPr>
          <w:b/>
        </w:rPr>
        <w:t>TAHUN 201</w:t>
      </w:r>
      <w:r w:rsidR="00D764D6">
        <w:rPr>
          <w:b/>
        </w:rPr>
        <w:t>1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D764D6">
        <w:rPr>
          <w:b/>
        </w:rPr>
        <w:t>1</w:t>
      </w:r>
    </w:p>
    <w:p w:rsidR="00103DFC" w:rsidRPr="00642AF2" w:rsidRDefault="00103DFC" w:rsidP="00103DFC">
      <w:pPr>
        <w:spacing w:after="0"/>
        <w:rPr>
          <w:b/>
        </w:rPr>
      </w:pPr>
    </w:p>
    <w:p w:rsidR="00405C18" w:rsidRDefault="00103DFC" w:rsidP="004D3A16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4D3A16">
        <w:rPr>
          <w:b/>
        </w:rPr>
        <w:t xml:space="preserve">BUPATI </w:t>
      </w:r>
      <w:r w:rsidR="00286ACF">
        <w:rPr>
          <w:b/>
        </w:rPr>
        <w:t>BANDUNG</w:t>
      </w:r>
      <w:r w:rsidR="004D3A16">
        <w:rPr>
          <w:b/>
        </w:rPr>
        <w:t xml:space="preserve"> NOMOR </w:t>
      </w:r>
      <w:r w:rsidR="005D2315">
        <w:rPr>
          <w:b/>
        </w:rPr>
        <w:t>55</w:t>
      </w:r>
      <w:r w:rsidR="004D3A16">
        <w:rPr>
          <w:b/>
        </w:rPr>
        <w:t xml:space="preserve"> TAHUN 2011 TENTANG </w:t>
      </w:r>
      <w:r w:rsidR="005D2315">
        <w:rPr>
          <w:b/>
        </w:rPr>
        <w:t>RINCIAN TUGAS, FUNGSI DAN TATA KERJA DINAS DAERAH KABUPATEN BANDUNG</w:t>
      </w:r>
    </w:p>
    <w:p w:rsidR="004D3A16" w:rsidRPr="00642AF2" w:rsidRDefault="004D3A16" w:rsidP="004D3A16">
      <w:pPr>
        <w:spacing w:after="0"/>
        <w:jc w:val="both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F85E34">
              <w:t>dalam</w:t>
            </w:r>
            <w:proofErr w:type="spellEnd"/>
            <w:r w:rsidR="00F85E34">
              <w:t xml:space="preserve"> </w:t>
            </w:r>
            <w:proofErr w:type="spellStart"/>
            <w:r w:rsidR="00F85E34">
              <w:t>rangka</w:t>
            </w:r>
            <w:proofErr w:type="spellEnd"/>
            <w:r w:rsidR="00F85E34">
              <w:t xml:space="preserve"> </w:t>
            </w:r>
            <w:proofErr w:type="spellStart"/>
            <w:r w:rsidR="00F85E34">
              <w:t>menindaklanjuti</w:t>
            </w:r>
            <w:proofErr w:type="spellEnd"/>
            <w:r w:rsidR="00F85E34">
              <w:t xml:space="preserve"> </w:t>
            </w:r>
            <w:proofErr w:type="spellStart"/>
            <w:r w:rsidR="00F85E34">
              <w:t>ketentuan</w:t>
            </w:r>
            <w:proofErr w:type="spellEnd"/>
            <w:r w:rsidR="00F85E34">
              <w:t xml:space="preserve"> </w:t>
            </w:r>
            <w:proofErr w:type="spellStart"/>
            <w:r w:rsidR="00F85E34">
              <w:t>Peraturan</w:t>
            </w:r>
            <w:proofErr w:type="spellEnd"/>
            <w:r w:rsidR="00F85E34">
              <w:t xml:space="preserve"> Daerah </w:t>
            </w:r>
            <w:proofErr w:type="spellStart"/>
            <w:r w:rsidR="00F85E34">
              <w:t>Kabupaten</w:t>
            </w:r>
            <w:proofErr w:type="spellEnd"/>
            <w:r w:rsidR="00F85E34">
              <w:t xml:space="preserve"> Bandung </w:t>
            </w:r>
            <w:proofErr w:type="spellStart"/>
            <w:r w:rsidR="00F85E34">
              <w:t>Nomor</w:t>
            </w:r>
            <w:proofErr w:type="spellEnd"/>
            <w:r w:rsidR="00F85E34">
              <w:t xml:space="preserve"> 12 </w:t>
            </w:r>
            <w:proofErr w:type="spellStart"/>
            <w:r w:rsidR="00F85E34">
              <w:t>Tahun</w:t>
            </w:r>
            <w:proofErr w:type="spellEnd"/>
            <w:r w:rsidR="00F85E34">
              <w:t xml:space="preserve"> 2010 </w:t>
            </w:r>
            <w:proofErr w:type="spellStart"/>
            <w:r w:rsidR="00F85E34">
              <w:t>tentang</w:t>
            </w:r>
            <w:proofErr w:type="spellEnd"/>
            <w:r w:rsidR="00F85E34">
              <w:t xml:space="preserve"> </w:t>
            </w:r>
            <w:proofErr w:type="spellStart"/>
            <w:r w:rsidR="00F85E34">
              <w:t>Perubahan</w:t>
            </w:r>
            <w:proofErr w:type="spellEnd"/>
            <w:r w:rsidR="00F85E34">
              <w:t xml:space="preserve"> </w:t>
            </w:r>
            <w:proofErr w:type="spellStart"/>
            <w:r w:rsidR="00F85E34">
              <w:t>Peraturan</w:t>
            </w:r>
            <w:proofErr w:type="spellEnd"/>
            <w:r w:rsidR="00F85E34">
              <w:t xml:space="preserve"> Daerah </w:t>
            </w:r>
            <w:proofErr w:type="spellStart"/>
            <w:r w:rsidR="00F85E34">
              <w:t>Kabupaten</w:t>
            </w:r>
            <w:proofErr w:type="spellEnd"/>
            <w:r w:rsidR="00F85E34">
              <w:t xml:space="preserve"> Bandung </w:t>
            </w:r>
            <w:proofErr w:type="spellStart"/>
            <w:r w:rsidR="00F85E34">
              <w:t>Nomor</w:t>
            </w:r>
            <w:proofErr w:type="spellEnd"/>
            <w:r w:rsidR="00F85E34">
              <w:t xml:space="preserve"> 20 </w:t>
            </w:r>
            <w:proofErr w:type="spellStart"/>
            <w:r w:rsidR="00F85E34">
              <w:t>Tahun</w:t>
            </w:r>
            <w:proofErr w:type="spellEnd"/>
            <w:r w:rsidR="00F85E34">
              <w:t xml:space="preserve"> 2007 </w:t>
            </w:r>
            <w:proofErr w:type="spellStart"/>
            <w:r w:rsidR="00F85E34">
              <w:t>tentang</w:t>
            </w:r>
            <w:proofErr w:type="spellEnd"/>
            <w:r w:rsidR="00F85E34">
              <w:t xml:space="preserve"> </w:t>
            </w:r>
            <w:proofErr w:type="spellStart"/>
            <w:r w:rsidR="00F85E34">
              <w:t>Pembentukan</w:t>
            </w:r>
            <w:proofErr w:type="spellEnd"/>
            <w:r w:rsidR="00F85E34">
              <w:t xml:space="preserve"> </w:t>
            </w:r>
            <w:proofErr w:type="spellStart"/>
            <w:r w:rsidR="00F85E34">
              <w:t>Organisasi</w:t>
            </w:r>
            <w:proofErr w:type="spellEnd"/>
            <w:r w:rsidR="00F85E34">
              <w:t xml:space="preserve"> </w:t>
            </w:r>
            <w:proofErr w:type="spellStart"/>
            <w:r w:rsidR="00F85E34">
              <w:t>Dinas</w:t>
            </w:r>
            <w:proofErr w:type="spellEnd"/>
            <w:r w:rsidR="00F85E34">
              <w:t xml:space="preserve"> Daerah </w:t>
            </w:r>
            <w:proofErr w:type="spellStart"/>
            <w:r w:rsidR="00F85E34">
              <w:t>Kabupaten</w:t>
            </w:r>
            <w:proofErr w:type="spellEnd"/>
            <w:r w:rsidR="00F85E34">
              <w:t xml:space="preserve"> Bandung, </w:t>
            </w:r>
            <w:proofErr w:type="spellStart"/>
            <w:r w:rsidR="00F85E34">
              <w:t>maka</w:t>
            </w:r>
            <w:proofErr w:type="spellEnd"/>
            <w:r w:rsidR="00F85E34">
              <w:t xml:space="preserve"> </w:t>
            </w:r>
            <w:proofErr w:type="spellStart"/>
            <w:r w:rsidR="00F85E34">
              <w:t>ketentuan</w:t>
            </w:r>
            <w:proofErr w:type="spellEnd"/>
            <w:r w:rsidR="00F85E34">
              <w:t xml:space="preserve"> </w:t>
            </w:r>
            <w:proofErr w:type="spellStart"/>
            <w:r w:rsidR="00F85E34">
              <w:t>Peraturan</w:t>
            </w:r>
            <w:proofErr w:type="spellEnd"/>
            <w:r w:rsidR="00F85E34">
              <w:t xml:space="preserve"> </w:t>
            </w:r>
            <w:proofErr w:type="spellStart"/>
            <w:r w:rsidR="00F85E34">
              <w:t>Bupati</w:t>
            </w:r>
            <w:proofErr w:type="spellEnd"/>
            <w:r w:rsidR="00AD3C79">
              <w:t xml:space="preserve"> Bandung </w:t>
            </w:r>
            <w:proofErr w:type="spellStart"/>
            <w:r w:rsidR="00AD3C79">
              <w:t>Nomor</w:t>
            </w:r>
            <w:proofErr w:type="spellEnd"/>
            <w:r w:rsidR="00AD3C79">
              <w:t xml:space="preserve"> 5 </w:t>
            </w:r>
            <w:proofErr w:type="spellStart"/>
            <w:r w:rsidR="00AD3C79">
              <w:t>Tahun</w:t>
            </w:r>
            <w:proofErr w:type="spellEnd"/>
            <w:r w:rsidR="00AD3C79">
              <w:t xml:space="preserve"> 2008 </w:t>
            </w:r>
            <w:proofErr w:type="spellStart"/>
            <w:r w:rsidR="00AD3C79">
              <w:t>tentang</w:t>
            </w:r>
            <w:proofErr w:type="spellEnd"/>
            <w:r w:rsidR="00AD3C79">
              <w:t xml:space="preserve"> </w:t>
            </w:r>
            <w:proofErr w:type="spellStart"/>
            <w:r w:rsidR="00AD3C79">
              <w:t>Rincian</w:t>
            </w:r>
            <w:proofErr w:type="spellEnd"/>
            <w:r w:rsidR="00AD3C79">
              <w:t xml:space="preserve"> </w:t>
            </w:r>
            <w:proofErr w:type="spellStart"/>
            <w:r w:rsidR="00AD3C79">
              <w:t>Tugas</w:t>
            </w:r>
            <w:proofErr w:type="spellEnd"/>
            <w:r w:rsidR="00AD3C79">
              <w:t xml:space="preserve">, </w:t>
            </w:r>
            <w:proofErr w:type="spellStart"/>
            <w:r w:rsidR="00AD3C79">
              <w:t>Fungsi</w:t>
            </w:r>
            <w:proofErr w:type="spellEnd"/>
            <w:r w:rsidR="00AD3C79">
              <w:t xml:space="preserve"> </w:t>
            </w:r>
            <w:proofErr w:type="spellStart"/>
            <w:r w:rsidR="00AD3C79">
              <w:t>dan</w:t>
            </w:r>
            <w:proofErr w:type="spellEnd"/>
            <w:r w:rsidR="00AD3C79">
              <w:t xml:space="preserve"> Tata </w:t>
            </w:r>
            <w:proofErr w:type="spellStart"/>
            <w:r w:rsidR="00AD3C79">
              <w:t>Kerja</w:t>
            </w:r>
            <w:proofErr w:type="spellEnd"/>
            <w:r w:rsidR="00AD3C79">
              <w:t xml:space="preserve"> </w:t>
            </w:r>
            <w:proofErr w:type="spellStart"/>
            <w:r w:rsidR="00AD3C79">
              <w:t>Dinas</w:t>
            </w:r>
            <w:proofErr w:type="spellEnd"/>
            <w:r w:rsidR="00AD3C79">
              <w:t xml:space="preserve"> Daerah </w:t>
            </w:r>
            <w:proofErr w:type="spellStart"/>
            <w:r w:rsidR="00AD3C79">
              <w:t>Kabupaten</w:t>
            </w:r>
            <w:proofErr w:type="spellEnd"/>
            <w:r w:rsidR="00AD3C79">
              <w:t xml:space="preserve"> Bandung </w:t>
            </w:r>
            <w:proofErr w:type="spellStart"/>
            <w:r w:rsidR="00AD3C79">
              <w:t>perlu</w:t>
            </w:r>
            <w:proofErr w:type="spellEnd"/>
            <w:r w:rsidR="00AD3C79">
              <w:t xml:space="preserve"> </w:t>
            </w:r>
            <w:proofErr w:type="spellStart"/>
            <w:r w:rsidR="00AD3C79">
              <w:t>ditinjau</w:t>
            </w:r>
            <w:proofErr w:type="spellEnd"/>
            <w:r w:rsidR="00AD3C79">
              <w:t xml:space="preserve"> </w:t>
            </w:r>
            <w:proofErr w:type="spellStart"/>
            <w:r w:rsidR="00AD3C79">
              <w:t>kembali</w:t>
            </w:r>
            <w:proofErr w:type="spellEnd"/>
            <w:r w:rsidR="00AD3C79">
              <w:t xml:space="preserve"> </w:t>
            </w:r>
            <w:proofErr w:type="spellStart"/>
            <w:r w:rsidR="00AD3C79">
              <w:t>dan</w:t>
            </w:r>
            <w:proofErr w:type="spellEnd"/>
            <w:r w:rsidR="00AD3C79">
              <w:t xml:space="preserve"> </w:t>
            </w:r>
            <w:proofErr w:type="spellStart"/>
            <w:r w:rsidR="00AD3C79">
              <w:t>disesuaikan</w:t>
            </w:r>
            <w:proofErr w:type="spellEnd"/>
            <w:r w:rsidR="00286ACF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hukum</w:t>
            </w:r>
            <w:proofErr w:type="spellEnd"/>
            <w:r>
              <w:t xml:space="preserve"> :</w:t>
            </w:r>
            <w:proofErr w:type="gramEnd"/>
            <w:r w:rsidR="00135B3A">
              <w:t xml:space="preserve"> </w:t>
            </w:r>
            <w:r w:rsidR="00D764D6">
              <w:t xml:space="preserve">UU </w:t>
            </w:r>
            <w:r w:rsidR="00135B3A">
              <w:t>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BE6514">
              <w:t xml:space="preserve">UU No. </w:t>
            </w:r>
            <w:r w:rsidR="002D4B7D">
              <w:t>8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</w:t>
            </w:r>
            <w:r w:rsidR="00BE6514">
              <w:t>19</w:t>
            </w:r>
            <w:r w:rsidR="00AD3C79">
              <w:t>74</w:t>
            </w:r>
            <w:r w:rsidR="0085795A">
              <w:t xml:space="preserve">; UU No. </w:t>
            </w:r>
            <w:r w:rsidR="00BE6514">
              <w:t>1</w:t>
            </w:r>
            <w:r w:rsidR="00AD3C79">
              <w:t xml:space="preserve">7 </w:t>
            </w:r>
            <w:proofErr w:type="spellStart"/>
            <w:r w:rsidR="00AD3C79">
              <w:t>Tahun</w:t>
            </w:r>
            <w:proofErr w:type="spellEnd"/>
            <w:r w:rsidR="00AD3C79">
              <w:t xml:space="preserve"> 2003</w:t>
            </w:r>
            <w:r w:rsidR="0085795A">
              <w:t xml:space="preserve">; </w:t>
            </w:r>
            <w:r w:rsidR="002D4B7D">
              <w:t xml:space="preserve">UU No. </w:t>
            </w:r>
            <w:r w:rsidR="00AD3C79">
              <w:t>1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BE6514">
              <w:t>04</w:t>
            </w:r>
            <w:r w:rsidR="002D4B7D">
              <w:t xml:space="preserve">; </w:t>
            </w:r>
            <w:r w:rsidR="00BE6514">
              <w:t xml:space="preserve">UU No. 32 </w:t>
            </w:r>
            <w:proofErr w:type="spellStart"/>
            <w:r w:rsidR="00BE6514">
              <w:t>Tahun</w:t>
            </w:r>
            <w:proofErr w:type="spellEnd"/>
            <w:r w:rsidR="00BE6514">
              <w:t xml:space="preserve"> 2004; UU No. 33 </w:t>
            </w:r>
            <w:proofErr w:type="spellStart"/>
            <w:r w:rsidR="00BE6514">
              <w:t>Tahun</w:t>
            </w:r>
            <w:proofErr w:type="spellEnd"/>
            <w:r w:rsidR="00BE6514">
              <w:t xml:space="preserve"> 2004; UU No. </w:t>
            </w:r>
            <w:r w:rsidR="00AD3C79">
              <w:t>12</w:t>
            </w:r>
            <w:r w:rsidR="00BE6514">
              <w:t xml:space="preserve"> </w:t>
            </w:r>
            <w:proofErr w:type="spellStart"/>
            <w:r w:rsidR="00BE6514">
              <w:t>Tahun</w:t>
            </w:r>
            <w:proofErr w:type="spellEnd"/>
            <w:r w:rsidR="00BE6514">
              <w:t xml:space="preserve"> 20</w:t>
            </w:r>
            <w:r w:rsidR="00AD3C79">
              <w:t>11</w:t>
            </w:r>
            <w:r w:rsidR="00BE6514">
              <w:t xml:space="preserve">; </w:t>
            </w:r>
            <w:r w:rsidR="002D4B7D">
              <w:t xml:space="preserve">PP No. </w:t>
            </w:r>
            <w:r w:rsidR="00AD3C79">
              <w:t>100</w:t>
            </w:r>
            <w:r w:rsidR="00BE6514">
              <w:t xml:space="preserve"> </w:t>
            </w:r>
            <w:proofErr w:type="spellStart"/>
            <w:r w:rsidR="00BE6514">
              <w:t>Tahun</w:t>
            </w:r>
            <w:proofErr w:type="spellEnd"/>
            <w:r w:rsidR="00BE6514">
              <w:t xml:space="preserve"> </w:t>
            </w:r>
            <w:r w:rsidR="00AD3C79">
              <w:t>2000</w:t>
            </w:r>
            <w:r w:rsidR="002D4B7D">
              <w:t xml:space="preserve">; </w:t>
            </w:r>
            <w:r w:rsidR="006935AC">
              <w:t xml:space="preserve">PP No. </w:t>
            </w:r>
            <w:r w:rsidR="002D4B7D">
              <w:t>58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2005</w:t>
            </w:r>
            <w:r w:rsidR="006935AC">
              <w:t xml:space="preserve">; </w:t>
            </w:r>
            <w:r w:rsidR="006B6652">
              <w:t xml:space="preserve">PP No. </w:t>
            </w:r>
            <w:r w:rsidR="00BE6514">
              <w:t>38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BE6514">
              <w:t>7</w:t>
            </w:r>
            <w:r w:rsidR="006B6652">
              <w:t xml:space="preserve">; </w:t>
            </w:r>
            <w:r w:rsidR="00AD3C79">
              <w:t xml:space="preserve">PP No. 41 </w:t>
            </w:r>
            <w:proofErr w:type="spellStart"/>
            <w:r w:rsidR="00AD3C79">
              <w:t>Tahun</w:t>
            </w:r>
            <w:proofErr w:type="spellEnd"/>
            <w:r w:rsidR="00AD3C79">
              <w:t xml:space="preserve"> 2007;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</w:t>
            </w:r>
            <w:r w:rsidR="00AD3C79">
              <w:t>5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AD3C79">
              <w:t>Permendagri</w:t>
            </w:r>
            <w:proofErr w:type="spellEnd"/>
            <w:r w:rsidR="00AD3C79">
              <w:t xml:space="preserve"> No. 16 </w:t>
            </w:r>
            <w:proofErr w:type="spellStart"/>
            <w:r w:rsidR="00AD3C79">
              <w:t>Tahun</w:t>
            </w:r>
            <w:proofErr w:type="spellEnd"/>
            <w:r w:rsidR="00AD3C79">
              <w:t xml:space="preserve"> 2006; </w:t>
            </w:r>
            <w:proofErr w:type="spellStart"/>
            <w:r w:rsidR="00AD3C79">
              <w:t>Permendagri</w:t>
            </w:r>
            <w:proofErr w:type="spellEnd"/>
            <w:r w:rsidR="00AD3C79">
              <w:t xml:space="preserve"> No. 57 </w:t>
            </w:r>
            <w:proofErr w:type="spellStart"/>
            <w:r w:rsidR="00AD3C79">
              <w:t>Tahun</w:t>
            </w:r>
            <w:proofErr w:type="spellEnd"/>
            <w:r w:rsidR="00AD3C79">
              <w:t xml:space="preserve"> 2007; </w:t>
            </w:r>
            <w:proofErr w:type="spellStart"/>
            <w:r w:rsidR="00AD3C79">
              <w:t>Permendagri</w:t>
            </w:r>
            <w:proofErr w:type="spellEnd"/>
            <w:r w:rsidR="00AD3C79">
              <w:t xml:space="preserve"> No. 13 </w:t>
            </w:r>
            <w:proofErr w:type="spellStart"/>
            <w:r w:rsidR="00AD3C79">
              <w:t>Tahun</w:t>
            </w:r>
            <w:proofErr w:type="spellEnd"/>
            <w:r w:rsidR="00AD3C79">
              <w:t xml:space="preserve"> 2006;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3D3819">
              <w:t>17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7A1A4F">
              <w:t>7</w:t>
            </w:r>
            <w:r w:rsidR="006B6652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 xml:space="preserve">Bandung No. </w:t>
            </w:r>
            <w:r w:rsidR="00AD3C79">
              <w:t>19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3D3819">
              <w:t>7</w:t>
            </w:r>
            <w:r w:rsidR="006935AC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>Ba</w:t>
            </w:r>
            <w:r w:rsidR="008A2313">
              <w:t>ndung No.</w:t>
            </w:r>
            <w:r w:rsidR="00AD3C79">
              <w:t>20</w:t>
            </w:r>
            <w:r w:rsidR="008A2313">
              <w:t xml:space="preserve"> </w:t>
            </w:r>
            <w:proofErr w:type="spellStart"/>
            <w:r w:rsidR="008A2313">
              <w:t>Tahun</w:t>
            </w:r>
            <w:proofErr w:type="spellEnd"/>
            <w:r w:rsidR="008A2313">
              <w:t xml:space="preserve"> 20</w:t>
            </w:r>
            <w:r w:rsidR="003D3819">
              <w:t>0</w:t>
            </w:r>
            <w:r w:rsidR="00AD3C79">
              <w:t>7</w:t>
            </w:r>
            <w:r w:rsidR="008A2313">
              <w:t>;</w:t>
            </w:r>
            <w:r w:rsidR="003D3819">
              <w:t xml:space="preserve"> </w:t>
            </w:r>
            <w:proofErr w:type="spellStart"/>
            <w:r w:rsidR="003D3819">
              <w:t>Perda</w:t>
            </w:r>
            <w:proofErr w:type="spellEnd"/>
            <w:r w:rsidR="003D3819">
              <w:t xml:space="preserve"> </w:t>
            </w:r>
            <w:proofErr w:type="spellStart"/>
            <w:r w:rsidR="003D3819">
              <w:t>Kabupaten</w:t>
            </w:r>
            <w:proofErr w:type="spellEnd"/>
            <w:r w:rsidR="003D3819">
              <w:t xml:space="preserve"> Bandung No. </w:t>
            </w:r>
            <w:r w:rsidR="00AD3C79">
              <w:t>11</w:t>
            </w:r>
            <w:r w:rsidR="003D3819">
              <w:t xml:space="preserve"> </w:t>
            </w:r>
            <w:proofErr w:type="spellStart"/>
            <w:r w:rsidR="003D3819">
              <w:t>Tahun</w:t>
            </w:r>
            <w:proofErr w:type="spellEnd"/>
            <w:r w:rsidR="003D3819">
              <w:t xml:space="preserve"> 20</w:t>
            </w:r>
            <w:r w:rsidR="00AD3C79">
              <w:t>1</w:t>
            </w:r>
            <w:r w:rsidR="003D3819">
              <w:t>0;</w:t>
            </w:r>
            <w:r w:rsidR="008A2313">
              <w:t xml:space="preserve">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</w:t>
            </w:r>
            <w:r w:rsidR="00C54EF0">
              <w:t>bup</w:t>
            </w:r>
            <w:proofErr w:type="spellEnd"/>
            <w:r w:rsidR="00C54EF0"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AD3C79">
              <w:t>Tugas</w:t>
            </w:r>
            <w:proofErr w:type="spellEnd"/>
            <w:r w:rsidR="00AD3C79">
              <w:t xml:space="preserve"> </w:t>
            </w:r>
            <w:proofErr w:type="spellStart"/>
            <w:r w:rsidR="00AD3C79">
              <w:t>Pokok</w:t>
            </w:r>
            <w:proofErr w:type="spellEnd"/>
            <w:r w:rsidR="00AD3C79">
              <w:t xml:space="preserve"> </w:t>
            </w:r>
            <w:proofErr w:type="spellStart"/>
            <w:r w:rsidR="00AD3C79">
              <w:t>dan</w:t>
            </w:r>
            <w:proofErr w:type="spellEnd"/>
            <w:r w:rsidR="00AD3C79">
              <w:t xml:space="preserve"> </w:t>
            </w:r>
            <w:proofErr w:type="spellStart"/>
            <w:r w:rsidR="00AD3C79">
              <w:t>Fungsi</w:t>
            </w:r>
            <w:proofErr w:type="spellEnd"/>
            <w:r w:rsidR="00AD3C79">
              <w:t xml:space="preserve"> </w:t>
            </w:r>
            <w:proofErr w:type="spellStart"/>
            <w:r w:rsidR="00AD3C79">
              <w:t>Satuan</w:t>
            </w:r>
            <w:proofErr w:type="spellEnd"/>
            <w:r w:rsidR="00AD3C79">
              <w:t xml:space="preserve"> </w:t>
            </w:r>
            <w:proofErr w:type="spellStart"/>
            <w:r w:rsidR="00AD3C79">
              <w:t>Organisasi</w:t>
            </w:r>
            <w:proofErr w:type="spellEnd"/>
            <w:r w:rsidR="00AD3C79">
              <w:t xml:space="preserve">; 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7A7C35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ketentuan-ketentuan</w:t>
            </w:r>
            <w:proofErr w:type="spellEnd"/>
            <w:r>
              <w:t xml:space="preserve"> lain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Bandung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2008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Rincian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,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Daerah </w:t>
            </w:r>
            <w:proofErr w:type="spellStart"/>
            <w:r>
              <w:t>Kabupaten</w:t>
            </w:r>
            <w:proofErr w:type="spellEnd"/>
            <w:r>
              <w:t xml:space="preserve"> Bandung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</w:p>
          <w:p w:rsidR="00103DFC" w:rsidRDefault="00103DFC" w:rsidP="007A7C3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7A7C35">
              <w:t xml:space="preserve">6 </w:t>
            </w:r>
            <w:proofErr w:type="spellStart"/>
            <w:r w:rsidR="007A7C35">
              <w:t>Oktober</w:t>
            </w:r>
            <w:proofErr w:type="spellEnd"/>
            <w:r w:rsidR="00E25C1A">
              <w:t xml:space="preserve"> 2011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103DFC"/>
    <w:rsid w:val="00113027"/>
    <w:rsid w:val="00135B3A"/>
    <w:rsid w:val="00152B90"/>
    <w:rsid w:val="001E2E8A"/>
    <w:rsid w:val="00240D5B"/>
    <w:rsid w:val="00286ACF"/>
    <w:rsid w:val="002D4B7D"/>
    <w:rsid w:val="002D6987"/>
    <w:rsid w:val="00320926"/>
    <w:rsid w:val="003D3819"/>
    <w:rsid w:val="003E479A"/>
    <w:rsid w:val="00405C18"/>
    <w:rsid w:val="004D3A16"/>
    <w:rsid w:val="004E0A5E"/>
    <w:rsid w:val="005C4933"/>
    <w:rsid w:val="005D2315"/>
    <w:rsid w:val="006935AC"/>
    <w:rsid w:val="006B6652"/>
    <w:rsid w:val="0070526C"/>
    <w:rsid w:val="007331FF"/>
    <w:rsid w:val="00764170"/>
    <w:rsid w:val="00771909"/>
    <w:rsid w:val="007A1A4F"/>
    <w:rsid w:val="007A7C35"/>
    <w:rsid w:val="007B764F"/>
    <w:rsid w:val="00815894"/>
    <w:rsid w:val="0082184C"/>
    <w:rsid w:val="0085795A"/>
    <w:rsid w:val="0086222A"/>
    <w:rsid w:val="008734B4"/>
    <w:rsid w:val="008A2313"/>
    <w:rsid w:val="00A63667"/>
    <w:rsid w:val="00AB75FC"/>
    <w:rsid w:val="00AD3C79"/>
    <w:rsid w:val="00AD6568"/>
    <w:rsid w:val="00B0035C"/>
    <w:rsid w:val="00B230A9"/>
    <w:rsid w:val="00B96E82"/>
    <w:rsid w:val="00BA3343"/>
    <w:rsid w:val="00BE6514"/>
    <w:rsid w:val="00C54EF0"/>
    <w:rsid w:val="00C5532A"/>
    <w:rsid w:val="00D117E6"/>
    <w:rsid w:val="00D17027"/>
    <w:rsid w:val="00D4205C"/>
    <w:rsid w:val="00D764D6"/>
    <w:rsid w:val="00D87029"/>
    <w:rsid w:val="00E008B1"/>
    <w:rsid w:val="00E25C1A"/>
    <w:rsid w:val="00E72711"/>
    <w:rsid w:val="00E8596B"/>
    <w:rsid w:val="00EA40A8"/>
    <w:rsid w:val="00F24BB4"/>
    <w:rsid w:val="00F85E34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4</cp:revision>
  <cp:lastPrinted>2011-08-19T01:44:00Z</cp:lastPrinted>
  <dcterms:created xsi:type="dcterms:W3CDTF">2012-11-23T02:13:00Z</dcterms:created>
  <dcterms:modified xsi:type="dcterms:W3CDTF">2012-11-23T02:37:00Z</dcterms:modified>
</cp:coreProperties>
</file>